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40" w:type="dxa"/>
        <w:tblCellMar>
          <w:left w:w="0" w:type="dxa"/>
          <w:right w:w="0" w:type="dxa"/>
        </w:tblCellMar>
        <w:tblLook w:val="0420" w:firstRow="1" w:lastRow="0" w:firstColumn="0" w:lastColumn="0" w:noHBand="0" w:noVBand="1"/>
      </w:tblPr>
      <w:tblGrid>
        <w:gridCol w:w="13140"/>
      </w:tblGrid>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4472C4"/>
            <w:tcMar>
              <w:top w:w="72" w:type="dxa"/>
              <w:left w:w="144" w:type="dxa"/>
              <w:bottom w:w="72" w:type="dxa"/>
              <w:right w:w="144" w:type="dxa"/>
            </w:tcMar>
            <w:hideMark/>
          </w:tcPr>
          <w:p w:rsidR="00A14189" w:rsidRPr="00A14189" w:rsidRDefault="00A14189" w:rsidP="00A14189">
            <w:pPr>
              <w:spacing w:after="0" w:line="240" w:lineRule="auto"/>
              <w:jc w:val="center"/>
              <w:rPr>
                <w:rFonts w:ascii="Arial" w:eastAsia="Times New Roman" w:hAnsi="Arial" w:cs="Arial"/>
                <w:sz w:val="36"/>
                <w:szCs w:val="36"/>
              </w:rPr>
            </w:pPr>
            <w:r w:rsidRPr="00A14189">
              <w:rPr>
                <w:rFonts w:ascii="Times New Roman" w:eastAsia="Times New Roman" w:hAnsi="Times New Roman" w:cs="Times New Roman"/>
                <w:b/>
                <w:bCs/>
                <w:color w:val="FFFFFF" w:themeColor="background1"/>
                <w:kern w:val="24"/>
                <w:sz w:val="32"/>
                <w:szCs w:val="32"/>
              </w:rPr>
              <w:t>How could your church leaders have helped you better prepare for life after high school?</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A14189" w:rsidRDefault="00A14189" w:rsidP="00A14189">
            <w:pPr>
              <w:spacing w:after="0" w:line="240" w:lineRule="auto"/>
              <w:jc w:val="center"/>
              <w:rPr>
                <w:rFonts w:ascii="Arial" w:eastAsia="Times New Roman" w:hAnsi="Arial" w:cs="Arial"/>
                <w:sz w:val="28"/>
                <w:szCs w:val="36"/>
              </w:rPr>
            </w:pPr>
            <w:r w:rsidRPr="00A14189">
              <w:rPr>
                <w:rFonts w:ascii="Times New Roman" w:eastAsia="Times New Roman" w:hAnsi="Times New Roman" w:cs="Times New Roman"/>
                <w:color w:val="000000" w:themeColor="text1"/>
                <w:kern w:val="24"/>
                <w:sz w:val="28"/>
                <w:szCs w:val="32"/>
              </w:rPr>
              <w:t>Honestly, they did everything it could with guidance, writing referrals, and offering scholarships</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A14189" w:rsidRDefault="00A14189" w:rsidP="00A14189">
            <w:pPr>
              <w:spacing w:after="0" w:line="240" w:lineRule="auto"/>
              <w:jc w:val="center"/>
              <w:rPr>
                <w:rFonts w:ascii="Arial" w:eastAsia="Times New Roman" w:hAnsi="Arial" w:cs="Arial"/>
                <w:sz w:val="28"/>
                <w:szCs w:val="36"/>
              </w:rPr>
            </w:pPr>
            <w:r w:rsidRPr="00A14189">
              <w:rPr>
                <w:rFonts w:ascii="Times New Roman" w:eastAsia="Times New Roman" w:hAnsi="Times New Roman" w:cs="Times New Roman"/>
                <w:color w:val="000000" w:themeColor="text1"/>
                <w:kern w:val="24"/>
                <w:sz w:val="28"/>
                <w:szCs w:val="32"/>
              </w:rPr>
              <w:t xml:space="preserve">Going to school in another state where I didn’t know anyone, they could have connected me more to their mutual friends through the church that also lived where I was going. </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A14189" w:rsidRDefault="00A14189" w:rsidP="00A14189">
            <w:pPr>
              <w:spacing w:after="0" w:line="240" w:lineRule="auto"/>
              <w:jc w:val="center"/>
              <w:rPr>
                <w:rFonts w:ascii="Arial" w:eastAsia="Times New Roman" w:hAnsi="Arial" w:cs="Arial"/>
                <w:sz w:val="28"/>
                <w:szCs w:val="36"/>
              </w:rPr>
            </w:pPr>
            <w:r w:rsidRPr="00A14189">
              <w:rPr>
                <w:rFonts w:ascii="Times New Roman" w:eastAsia="Times New Roman" w:hAnsi="Times New Roman" w:cs="Times New Roman"/>
                <w:color w:val="000000" w:themeColor="text1"/>
                <w:kern w:val="24"/>
                <w:sz w:val="28"/>
                <w:szCs w:val="32"/>
              </w:rPr>
              <w:t>Maybe have some youth group nights for seniors like “what to expect in college” or something similar and hear from their experiences.</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A14189" w:rsidRDefault="00A14189" w:rsidP="00A14189">
            <w:pPr>
              <w:spacing w:after="0" w:line="240" w:lineRule="auto"/>
              <w:jc w:val="center"/>
              <w:rPr>
                <w:rFonts w:ascii="Arial" w:eastAsia="Times New Roman" w:hAnsi="Arial" w:cs="Arial"/>
                <w:sz w:val="28"/>
                <w:szCs w:val="36"/>
              </w:rPr>
            </w:pPr>
            <w:r w:rsidRPr="00A14189">
              <w:rPr>
                <w:rFonts w:ascii="Times New Roman" w:eastAsia="Times New Roman" w:hAnsi="Times New Roman" w:cs="Times New Roman"/>
                <w:color w:val="000000" w:themeColor="text1"/>
                <w:kern w:val="24"/>
                <w:sz w:val="28"/>
                <w:szCs w:val="32"/>
              </w:rPr>
              <w:t>I had church leaders that didn’t really encourage school but it definitely would have been nice. I definitely would have considered a religious college if they had actually provided me with guidance and a positive experience</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A14189" w:rsidRDefault="00A14189" w:rsidP="00A14189">
            <w:pPr>
              <w:spacing w:after="0" w:line="240" w:lineRule="auto"/>
              <w:jc w:val="center"/>
              <w:rPr>
                <w:rFonts w:ascii="Arial" w:eastAsia="Times New Roman" w:hAnsi="Arial" w:cs="Arial"/>
                <w:sz w:val="28"/>
                <w:szCs w:val="36"/>
              </w:rPr>
            </w:pPr>
            <w:r w:rsidRPr="00A14189">
              <w:rPr>
                <w:rFonts w:ascii="Times New Roman" w:eastAsia="Times New Roman" w:hAnsi="Times New Roman" w:cs="Times New Roman"/>
                <w:color w:val="000000" w:themeColor="text1"/>
                <w:kern w:val="24"/>
                <w:sz w:val="28"/>
                <w:szCs w:val="32"/>
              </w:rPr>
              <w:t>They did a great job to show us to act responsibly and to look critically at decision-making opportunities. They also showed us what it meant to be good leaders and what is important in life to seek over more idealistic unrealistic pursuits</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A14189" w:rsidRDefault="00A14189" w:rsidP="00A14189">
            <w:pPr>
              <w:spacing w:after="0" w:line="240" w:lineRule="auto"/>
              <w:jc w:val="center"/>
              <w:rPr>
                <w:rFonts w:ascii="Arial" w:eastAsia="Times New Roman" w:hAnsi="Arial" w:cs="Arial"/>
                <w:sz w:val="28"/>
                <w:szCs w:val="36"/>
              </w:rPr>
            </w:pPr>
            <w:r w:rsidRPr="00A14189">
              <w:rPr>
                <w:rFonts w:ascii="Times New Roman" w:eastAsia="Times New Roman" w:hAnsi="Times New Roman" w:cs="Times New Roman"/>
                <w:color w:val="000000" w:themeColor="text1"/>
                <w:kern w:val="24"/>
                <w:sz w:val="28"/>
                <w:szCs w:val="32"/>
              </w:rPr>
              <w:t xml:space="preserve">I think my church did a good job of it but really making sure we know that they are there for us past high school even if we move away and they want to support us and help us however they can </w:t>
            </w:r>
            <w:proofErr w:type="gramStart"/>
            <w:r w:rsidRPr="00A14189">
              <w:rPr>
                <w:rFonts w:ascii="Times New Roman" w:eastAsia="Times New Roman" w:hAnsi="Times New Roman" w:cs="Times New Roman"/>
                <w:color w:val="000000" w:themeColor="text1"/>
                <w:kern w:val="24"/>
                <w:sz w:val="28"/>
                <w:szCs w:val="32"/>
              </w:rPr>
              <w:t>is</w:t>
            </w:r>
            <w:proofErr w:type="gramEnd"/>
            <w:r w:rsidRPr="00A14189">
              <w:rPr>
                <w:rFonts w:ascii="Times New Roman" w:eastAsia="Times New Roman" w:hAnsi="Times New Roman" w:cs="Times New Roman"/>
                <w:color w:val="000000" w:themeColor="text1"/>
                <w:kern w:val="24"/>
                <w:sz w:val="28"/>
                <w:szCs w:val="32"/>
              </w:rPr>
              <w:t xml:space="preserve"> really helpful and comforting </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A14189" w:rsidRDefault="00A14189" w:rsidP="00A14189">
            <w:pPr>
              <w:spacing w:after="0" w:line="240" w:lineRule="auto"/>
              <w:jc w:val="center"/>
              <w:rPr>
                <w:rFonts w:ascii="Arial" w:eastAsia="Times New Roman" w:hAnsi="Arial" w:cs="Arial"/>
                <w:sz w:val="28"/>
                <w:szCs w:val="36"/>
              </w:rPr>
            </w:pPr>
            <w:r w:rsidRPr="00A14189">
              <w:rPr>
                <w:rFonts w:ascii="Times New Roman" w:eastAsia="Times New Roman" w:hAnsi="Times New Roman" w:cs="Times New Roman"/>
                <w:color w:val="000000" w:themeColor="text1"/>
                <w:kern w:val="24"/>
                <w:sz w:val="28"/>
                <w:szCs w:val="32"/>
              </w:rPr>
              <w:t xml:space="preserve">Couldn’t have. Loved my experience with all my youth leaders and felt that they truly cared about all of us. Developed lifelong friendships with both leaders and other youth and always felt incredibly supported. </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t>I think that my church leaders did a really good job preparing me for life after high school. They didn’t sugarcoat that life isn’t always easy. I would say that it would have been helpful to learn a bit more about how to keep connecting with your faith after high school when you no longer have that church community always around you.</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t xml:space="preserve">I'm not sure they could have. My church leaders provided me with ample opportunities to remain plugged in after high school with my home church, as well as providing me with the confidence and faith I needed to find an </w:t>
            </w:r>
            <w:proofErr w:type="gramStart"/>
            <w:r w:rsidRPr="008E3FCC">
              <w:rPr>
                <w:rFonts w:ascii="Times New Roman" w:hAnsi="Times New Roman" w:cs="Times New Roman"/>
                <w:sz w:val="28"/>
                <w:szCs w:val="32"/>
              </w:rPr>
              <w:t>on campus</w:t>
            </w:r>
            <w:proofErr w:type="gramEnd"/>
            <w:r w:rsidRPr="008E3FCC">
              <w:rPr>
                <w:rFonts w:ascii="Times New Roman" w:hAnsi="Times New Roman" w:cs="Times New Roman"/>
                <w:sz w:val="28"/>
                <w:szCs w:val="32"/>
              </w:rPr>
              <w:t xml:space="preserve"> ministry. </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lastRenderedPageBreak/>
              <w:t>Given us more opp</w:t>
            </w:r>
            <w:bookmarkStart w:id="0" w:name="_GoBack"/>
            <w:bookmarkEnd w:id="0"/>
            <w:r w:rsidRPr="008E3FCC">
              <w:rPr>
                <w:rFonts w:ascii="Times New Roman" w:hAnsi="Times New Roman" w:cs="Times New Roman"/>
                <w:sz w:val="28"/>
                <w:szCs w:val="32"/>
              </w:rPr>
              <w:t xml:space="preserve">ortunities to talk with college students. </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t xml:space="preserve">I believe my church leader could have checked on me more often.  Most of the time I reached out to him about prayer. </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t xml:space="preserve">Showed me more interest and care. The lack of compassion that came for my youth pastor was unbelievable. </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t>I was not involved in church when I got old enough to get that preparation</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t>I have never been to church.</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t xml:space="preserve">They were very involved in my middle and high school years and helped me shape who I am today. They were able to sit down with me and help with the pros and cons of each school. </w:t>
            </w:r>
          </w:p>
        </w:tc>
      </w:tr>
      <w:tr w:rsidR="00A14189" w:rsidRPr="00A14189" w:rsidTr="00A14189">
        <w:trPr>
          <w:trHeight w:val="584"/>
        </w:trPr>
        <w:tc>
          <w:tcPr>
            <w:tcW w:w="13140" w:type="dxa"/>
            <w:tcBorders>
              <w:top w:val="single" w:sz="4" w:space="0" w:color="4472C4"/>
              <w:left w:val="single" w:sz="4" w:space="0" w:color="4472C4"/>
              <w:bottom w:val="single" w:sz="4" w:space="0" w:color="4472C4"/>
              <w:right w:val="single" w:sz="4" w:space="0" w:color="4472C4"/>
            </w:tcBorders>
            <w:shd w:val="clear" w:color="auto" w:fill="FFFFFF"/>
            <w:tcMar>
              <w:top w:w="72" w:type="dxa"/>
              <w:left w:w="144" w:type="dxa"/>
              <w:bottom w:w="72" w:type="dxa"/>
              <w:right w:w="144" w:type="dxa"/>
            </w:tcMar>
            <w:hideMark/>
          </w:tcPr>
          <w:p w:rsidR="00A14189" w:rsidRPr="008E3FCC" w:rsidRDefault="00A14189" w:rsidP="00A14189">
            <w:pPr>
              <w:rPr>
                <w:rFonts w:ascii="Times New Roman" w:hAnsi="Times New Roman" w:cs="Times New Roman"/>
                <w:sz w:val="28"/>
                <w:szCs w:val="32"/>
              </w:rPr>
            </w:pPr>
            <w:r w:rsidRPr="008E3FCC">
              <w:rPr>
                <w:rFonts w:ascii="Times New Roman" w:hAnsi="Times New Roman" w:cs="Times New Roman"/>
                <w:sz w:val="28"/>
                <w:szCs w:val="32"/>
              </w:rPr>
              <w:t>I do not really know. After high school I moved away from my faith</w:t>
            </w:r>
          </w:p>
        </w:tc>
      </w:tr>
    </w:tbl>
    <w:p w:rsidR="00B348C9" w:rsidRDefault="00B348C9" w:rsidP="00A14189"/>
    <w:sectPr w:rsidR="00B348C9" w:rsidSect="00A141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89"/>
    <w:rsid w:val="008E3FCC"/>
    <w:rsid w:val="00A14189"/>
    <w:rsid w:val="00B3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3452"/>
  <w15:chartTrackingRefBased/>
  <w15:docId w15:val="{E4312191-2EEA-420F-B47A-CA7A2093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5094">
      <w:bodyDiv w:val="1"/>
      <w:marLeft w:val="0"/>
      <w:marRight w:val="0"/>
      <w:marTop w:val="0"/>
      <w:marBottom w:val="0"/>
      <w:divBdr>
        <w:top w:val="none" w:sz="0" w:space="0" w:color="auto"/>
        <w:left w:val="none" w:sz="0" w:space="0" w:color="auto"/>
        <w:bottom w:val="none" w:sz="0" w:space="0" w:color="auto"/>
        <w:right w:val="none" w:sz="0" w:space="0" w:color="auto"/>
      </w:divBdr>
    </w:div>
    <w:div w:id="1507328648">
      <w:bodyDiv w:val="1"/>
      <w:marLeft w:val="0"/>
      <w:marRight w:val="0"/>
      <w:marTop w:val="0"/>
      <w:marBottom w:val="0"/>
      <w:divBdr>
        <w:top w:val="none" w:sz="0" w:space="0" w:color="auto"/>
        <w:left w:val="none" w:sz="0" w:space="0" w:color="auto"/>
        <w:bottom w:val="none" w:sz="0" w:space="0" w:color="auto"/>
        <w:right w:val="none" w:sz="0" w:space="0" w:color="auto"/>
      </w:divBdr>
    </w:div>
    <w:div w:id="18075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Presbyterian College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Tribble</dc:creator>
  <cp:keywords/>
  <dc:description/>
  <cp:lastModifiedBy>Perrin Tribble</cp:lastModifiedBy>
  <cp:revision>1</cp:revision>
  <dcterms:created xsi:type="dcterms:W3CDTF">2021-01-10T18:22:00Z</dcterms:created>
  <dcterms:modified xsi:type="dcterms:W3CDTF">2021-01-10T18:44:00Z</dcterms:modified>
</cp:coreProperties>
</file>